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16DF">
        <w:rPr>
          <w:rFonts w:ascii="Times New Roman" w:hAnsi="Times New Roman"/>
          <w:sz w:val="28"/>
          <w:szCs w:val="28"/>
        </w:rPr>
        <w:t>перечень шин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перечень ЛЭП, токовая нагрузка </w:t>
      </w:r>
      <w:proofErr w:type="gramStart"/>
      <w:r w:rsidRPr="003916DF">
        <w:rPr>
          <w:rFonts w:ascii="Times New Roman" w:hAnsi="Times New Roman"/>
          <w:sz w:val="28"/>
          <w:szCs w:val="28"/>
        </w:rPr>
        <w:t>которых</w:t>
      </w:r>
      <w:proofErr w:type="gramEnd"/>
      <w:r w:rsidRPr="003916DF">
        <w:rPr>
          <w:rFonts w:ascii="Times New Roman" w:hAnsi="Times New Roman"/>
          <w:sz w:val="28"/>
          <w:szCs w:val="28"/>
        </w:rPr>
        <w:t xml:space="preserve"> превышает 90% от длительно допустимой на период замера, с выделением ЛЭП, нагрузка которых превышает длительно допустимую;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(авт</w:t>
      </w:r>
      <w:proofErr w:type="gramStart"/>
      <w:r w:rsidRPr="003916DF">
        <w:rPr>
          <w:rFonts w:ascii="Times New Roman" w:hAnsi="Times New Roman"/>
          <w:sz w:val="28"/>
          <w:szCs w:val="28"/>
        </w:rPr>
        <w:t>о-</w:t>
      </w:r>
      <w:proofErr w:type="gramEnd"/>
      <w:r w:rsidRPr="003916DF">
        <w:rPr>
          <w:rFonts w:ascii="Times New Roman" w:hAnsi="Times New Roman"/>
          <w:sz w:val="28"/>
          <w:szCs w:val="28"/>
        </w:rPr>
        <w:t>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  <w:lang w:val="en-US"/>
        </w:rPr>
      </w:pPr>
      <w:r w:rsidRPr="004B6271">
        <w:rPr>
          <w:rFonts w:ascii="Times New Roman" w:hAnsi="Times New Roman"/>
          <w:i/>
          <w:sz w:val="28"/>
          <w:szCs w:val="28"/>
        </w:rPr>
        <w:t xml:space="preserve">В таблице </w:t>
      </w:r>
      <w:r w:rsidRPr="004B6271">
        <w:rPr>
          <w:rFonts w:ascii="Times New Roman" w:hAnsi="Times New Roman"/>
          <w:i/>
          <w:sz w:val="28"/>
          <w:szCs w:val="28"/>
          <w:lang w:val="en-US"/>
        </w:rPr>
        <w:t>Excel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P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proofErr w:type="spellStart"/>
      <w:r w:rsidRPr="003916DF">
        <w:rPr>
          <w:rFonts w:ascii="Times New Roman" w:hAnsi="Times New Roman"/>
          <w:sz w:val="28"/>
          <w:szCs w:val="28"/>
        </w:rPr>
        <w:t>уставки</w:t>
      </w:r>
      <w:proofErr w:type="spellEnd"/>
      <w:r w:rsidRPr="003916DF">
        <w:rPr>
          <w:rFonts w:ascii="Times New Roman" w:hAnsi="Times New Roman"/>
          <w:sz w:val="28"/>
          <w:szCs w:val="28"/>
        </w:rPr>
        <w:t xml:space="preserve"> по напряжению и времени;</w:t>
      </w:r>
    </w:p>
    <w:p w:rsidR="004B6271" w:rsidRPr="004B6271" w:rsidRDefault="004B6271" w:rsidP="004B6271">
      <w:pPr>
        <w:keepNext/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Регулирование отсутству</w:t>
      </w:r>
      <w:r>
        <w:rPr>
          <w:rFonts w:ascii="Times New Roman" w:hAnsi="Times New Roman"/>
          <w:i/>
          <w:sz w:val="28"/>
          <w:szCs w:val="28"/>
        </w:rPr>
        <w:t>ет, режим БСК ПС Чагода в приложении.</w:t>
      </w:r>
    </w:p>
    <w:p w:rsidR="004B6271" w:rsidRPr="003916DF" w:rsidRDefault="004B6271" w:rsidP="004B6271">
      <w:pPr>
        <w:keepNext/>
        <w:tabs>
          <w:tab w:val="left" w:pos="1134"/>
        </w:tabs>
        <w:ind w:firstLine="0"/>
        <w:contextualSpacing/>
        <w:rPr>
          <w:rFonts w:ascii="Times New Roman" w:hAnsi="Times New Roman"/>
          <w:sz w:val="28"/>
          <w:szCs w:val="28"/>
        </w:rPr>
      </w:pPr>
    </w:p>
    <w:p w:rsidR="008C46B6" w:rsidRDefault="008C46B6"/>
    <w:sectPr w:rsidR="008C46B6" w:rsidSect="008C46B6">
      <w:pgSz w:w="11906" w:h="16838" w:code="9"/>
      <w:pgMar w:top="1134" w:right="850" w:bottom="1134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71"/>
    <w:rsid w:val="00000113"/>
    <w:rsid w:val="00013E7E"/>
    <w:rsid w:val="00021E32"/>
    <w:rsid w:val="00022A8A"/>
    <w:rsid w:val="000D7D87"/>
    <w:rsid w:val="000E5B4E"/>
    <w:rsid w:val="00154758"/>
    <w:rsid w:val="00164166"/>
    <w:rsid w:val="00166725"/>
    <w:rsid w:val="00183ADA"/>
    <w:rsid w:val="001B2924"/>
    <w:rsid w:val="001B500C"/>
    <w:rsid w:val="001D495A"/>
    <w:rsid w:val="001E3D5C"/>
    <w:rsid w:val="0020007F"/>
    <w:rsid w:val="002859D0"/>
    <w:rsid w:val="00287394"/>
    <w:rsid w:val="002A1104"/>
    <w:rsid w:val="00303EB1"/>
    <w:rsid w:val="00312EF0"/>
    <w:rsid w:val="003175EC"/>
    <w:rsid w:val="00362214"/>
    <w:rsid w:val="00365D81"/>
    <w:rsid w:val="003714CE"/>
    <w:rsid w:val="00392E6B"/>
    <w:rsid w:val="003B500C"/>
    <w:rsid w:val="003C683B"/>
    <w:rsid w:val="003C69FF"/>
    <w:rsid w:val="003D545B"/>
    <w:rsid w:val="0046449F"/>
    <w:rsid w:val="004B6271"/>
    <w:rsid w:val="004E25D3"/>
    <w:rsid w:val="00532211"/>
    <w:rsid w:val="00554E25"/>
    <w:rsid w:val="00567CD7"/>
    <w:rsid w:val="00582EC5"/>
    <w:rsid w:val="005A0996"/>
    <w:rsid w:val="005B1708"/>
    <w:rsid w:val="005C256C"/>
    <w:rsid w:val="0060240C"/>
    <w:rsid w:val="0066642B"/>
    <w:rsid w:val="006875E1"/>
    <w:rsid w:val="006B35C5"/>
    <w:rsid w:val="00761A2F"/>
    <w:rsid w:val="00765D79"/>
    <w:rsid w:val="00770DE8"/>
    <w:rsid w:val="00774FFE"/>
    <w:rsid w:val="007B0F63"/>
    <w:rsid w:val="007D00F6"/>
    <w:rsid w:val="007E6B43"/>
    <w:rsid w:val="0080519C"/>
    <w:rsid w:val="00832B08"/>
    <w:rsid w:val="00835993"/>
    <w:rsid w:val="00885DBD"/>
    <w:rsid w:val="00897B97"/>
    <w:rsid w:val="008B46B4"/>
    <w:rsid w:val="008C46B6"/>
    <w:rsid w:val="009110C6"/>
    <w:rsid w:val="009168F9"/>
    <w:rsid w:val="00925B2B"/>
    <w:rsid w:val="00993F06"/>
    <w:rsid w:val="009B464A"/>
    <w:rsid w:val="009F3126"/>
    <w:rsid w:val="00A0089D"/>
    <w:rsid w:val="00A2672E"/>
    <w:rsid w:val="00A502CD"/>
    <w:rsid w:val="00AC1208"/>
    <w:rsid w:val="00AD3655"/>
    <w:rsid w:val="00B057DB"/>
    <w:rsid w:val="00B12594"/>
    <w:rsid w:val="00B45B98"/>
    <w:rsid w:val="00BB366B"/>
    <w:rsid w:val="00C82123"/>
    <w:rsid w:val="00C86B2D"/>
    <w:rsid w:val="00D12E52"/>
    <w:rsid w:val="00D3302F"/>
    <w:rsid w:val="00D74849"/>
    <w:rsid w:val="00DC2D0B"/>
    <w:rsid w:val="00DE2234"/>
    <w:rsid w:val="00E44AD3"/>
    <w:rsid w:val="00E47A35"/>
    <w:rsid w:val="00E47C39"/>
    <w:rsid w:val="00E94A77"/>
    <w:rsid w:val="00EE0C3D"/>
    <w:rsid w:val="00EE5EFB"/>
    <w:rsid w:val="00F37A32"/>
    <w:rsid w:val="00F614F5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</vt:lpstr>
    </vt:vector>
  </TitlesOfParts>
  <Company>Vologda-Energo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Волков Алексей Александрович</cp:lastModifiedBy>
  <cp:revision>2</cp:revision>
  <dcterms:created xsi:type="dcterms:W3CDTF">2019-02-20T05:02:00Z</dcterms:created>
  <dcterms:modified xsi:type="dcterms:W3CDTF">2019-02-20T05:02:00Z</dcterms:modified>
</cp:coreProperties>
</file>